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620"/>
        <w:gridCol w:w="2160"/>
        <w:gridCol w:w="540"/>
        <w:gridCol w:w="141"/>
        <w:gridCol w:w="1234"/>
        <w:gridCol w:w="2405"/>
      </w:tblGrid>
      <w:tr w:rsidR="003E5E79" w:rsidRPr="003E5E79" w:rsidTr="004E1967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bookmarkStart w:id="0" w:name="_GoBack"/>
            <w:bookmarkEnd w:id="0"/>
            <w:r w:rsidRPr="003E5E79">
              <w:rPr>
                <w:lang w:val="fr-CH"/>
              </w:rPr>
              <w:t>Réception de la demande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18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18"/>
                <w:lang w:val="fr-CH"/>
              </w:rPr>
              <w:t>(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18"/>
                <w:lang w:val="fr-CH"/>
              </w:rPr>
              <w:t>laisser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18"/>
                <w:lang w:val="fr-CH"/>
              </w:rPr>
              <w:t xml:space="preserve"> en blanc svp.)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18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18"/>
                <w:lang w:val="fr-CH"/>
              </w:rPr>
            </w:pPr>
          </w:p>
        </w:tc>
      </w:tr>
      <w:tr w:rsidR="003E5E79" w:rsidRPr="003E5E79" w:rsidTr="008E02A8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9" w:rsidRPr="003E5E79" w:rsidRDefault="003E5E79" w:rsidP="00BF4468">
            <w:pPr>
              <w:pStyle w:val="Standardkleinbold"/>
              <w:rPr>
                <w:lang w:val="fr-FR"/>
              </w:rPr>
            </w:pPr>
            <w:r w:rsidRPr="003E5E79">
              <w:rPr>
                <w:lang w:val="fr-FR"/>
              </w:rPr>
              <w:t>Décision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18"/>
                <w:lang w:val="fr-FR"/>
              </w:rPr>
            </w:pPr>
            <w:r w:rsidRPr="003E5E79">
              <w:rPr>
                <w:rFonts w:ascii="Vectora Com 55 Roman" w:hAnsi="Vectora Com 55 Roman"/>
                <w:sz w:val="15"/>
                <w:szCs w:val="18"/>
                <w:lang w:val="fr-FR"/>
              </w:rPr>
              <w:t>(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18"/>
                <w:lang w:val="fr-CH"/>
              </w:rPr>
              <w:t>laisser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18"/>
                <w:lang w:val="fr-CH"/>
              </w:rPr>
              <w:t xml:space="preserve"> en blanc svp.)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E79" w:rsidRPr="003E5E79" w:rsidRDefault="003E5E79" w:rsidP="00BF4468">
            <w:pPr>
              <w:pStyle w:val="Standardkleinbold"/>
            </w:pPr>
            <w:r w:rsidRPr="003E5E79">
              <w:t xml:space="preserve">Genre </w:t>
            </w:r>
            <w:proofErr w:type="spellStart"/>
            <w:r w:rsidRPr="003E5E79">
              <w:t>d’aide</w:t>
            </w:r>
            <w:proofErr w:type="spellEnd"/>
            <w:r w:rsidRPr="003E5E79">
              <w:t>: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E79" w:rsidRPr="003E5E79" w:rsidRDefault="003E5E79" w:rsidP="00BF4468">
            <w:pPr>
              <w:pStyle w:val="Standardkleinbold"/>
            </w:pPr>
            <w:r w:rsidRPr="003E5E79">
              <w:t>Date: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79" w:rsidRPr="003E5E79" w:rsidRDefault="003E5E79" w:rsidP="00BF4468">
            <w:pPr>
              <w:pStyle w:val="Standardkleinbold"/>
            </w:pPr>
            <w:r w:rsidRPr="003E5E79">
              <w:t xml:space="preserve">Date de </w:t>
            </w:r>
            <w:proofErr w:type="spellStart"/>
            <w:r w:rsidRPr="003E5E79">
              <w:t>paiement</w:t>
            </w:r>
            <w:proofErr w:type="spellEnd"/>
            <w:r w:rsidRPr="003E5E79">
              <w:t>:</w:t>
            </w:r>
          </w:p>
        </w:tc>
      </w:tr>
      <w:tr w:rsidR="003E5E79" w:rsidRPr="003E5E79" w:rsidTr="004E1967">
        <w:tc>
          <w:tcPr>
            <w:tcW w:w="468" w:type="dxa"/>
            <w:tcBorders>
              <w:top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3528" w:type="dxa"/>
            <w:gridSpan w:val="3"/>
            <w:tcBorders>
              <w:bottom w:val="single" w:sz="4" w:space="0" w:color="auto"/>
            </w:tcBorders>
          </w:tcPr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Lieu et date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ind w:right="-906"/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rPr>
          <w:trHeight w:val="412"/>
        </w:trPr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</w:rPr>
            </w:pPr>
          </w:p>
          <w:p w:rsidR="003E5E79" w:rsidRPr="003E5E79" w:rsidRDefault="003E5E79" w:rsidP="00BF4468">
            <w:pPr>
              <w:pStyle w:val="Standardkleinbold"/>
            </w:pPr>
            <w:r w:rsidRPr="003E5E79">
              <w:t>A.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</w:rPr>
            </w:pPr>
          </w:p>
          <w:p w:rsidR="003E5E79" w:rsidRPr="003E5E79" w:rsidRDefault="003E5E79" w:rsidP="00BF4468">
            <w:pPr>
              <w:pStyle w:val="Standardkleinbold"/>
            </w:pPr>
            <w:r w:rsidRPr="003E5E79">
              <w:t xml:space="preserve">Maître de </w:t>
            </w:r>
            <w:proofErr w:type="spellStart"/>
            <w:r w:rsidRPr="003E5E79">
              <w:t>l’ouvrage</w:t>
            </w:r>
            <w:proofErr w:type="spellEnd"/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16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Paroisse </w:t>
            </w:r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(ou autre forme de communauté ; désignation officielle) :</w:t>
            </w:r>
          </w:p>
        </w:tc>
        <w:tc>
          <w:tcPr>
            <w:tcW w:w="6480" w:type="dxa"/>
            <w:gridSpan w:val="5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2.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Personne de contact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Nom et Prénom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Adresse :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NPA, lieu :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Tél.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2841" w:type="dxa"/>
            <w:gridSpan w:val="3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FAX :</w:t>
            </w:r>
          </w:p>
        </w:tc>
        <w:tc>
          <w:tcPr>
            <w:tcW w:w="3639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Mobile :</w:t>
            </w: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Courriel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3.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Personnes autorisées à signer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(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nom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, prénom, fonction)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1.</w:t>
            </w: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2.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rPr>
          <w:trHeight w:val="55"/>
        </w:trPr>
        <w:tc>
          <w:tcPr>
            <w:tcW w:w="468" w:type="dxa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B.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19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Données concernant la paroisse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19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Curé, agent pastoral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(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nom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, prénom, fonction)</w:t>
            </w:r>
          </w:p>
        </w:tc>
        <w:tc>
          <w:tcPr>
            <w:tcW w:w="6480" w:type="dxa"/>
            <w:gridSpan w:val="5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Adresse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NPA, 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lieu:</w:t>
            </w:r>
            <w:proofErr w:type="gramEnd"/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Tél.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2841" w:type="dxa"/>
            <w:gridSpan w:val="3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FAX :</w:t>
            </w:r>
          </w:p>
        </w:tc>
        <w:tc>
          <w:tcPr>
            <w:tcW w:w="3639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Mobile :</w:t>
            </w: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Courriel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2.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Nombre d’habitants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2841" w:type="dxa"/>
            <w:gridSpan w:val="3"/>
          </w:tcPr>
          <w:p w:rsidR="003E5E79" w:rsidRPr="003E5E79" w:rsidRDefault="00303EAB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>
              <w:rPr>
                <w:rFonts w:ascii="Vectora Com 55 Roman" w:hAnsi="Vectora Com 55 Roman"/>
                <w:sz w:val="15"/>
                <w:szCs w:val="20"/>
                <w:lang w:val="fr-CH"/>
              </w:rPr>
              <w:t>Total de la commune</w:t>
            </w:r>
            <w:r w:rsidR="003E5E79"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 :</w:t>
            </w:r>
          </w:p>
        </w:tc>
        <w:tc>
          <w:tcPr>
            <w:tcW w:w="3639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dont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 catholiques :</w:t>
            </w: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3.</w:t>
            </w:r>
          </w:p>
        </w:tc>
        <w:tc>
          <w:tcPr>
            <w:tcW w:w="5901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Les quêtes du Jeûne Fédéral et de l’Épiphanie ont-elles été régulièrement organisées dans la paroisse ces dernières années ?</w:t>
            </w:r>
          </w:p>
        </w:tc>
        <w:tc>
          <w:tcPr>
            <w:tcW w:w="3639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proofErr w:type="gramStart"/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>oui</w:t>
            </w:r>
            <w:proofErr w:type="gramEnd"/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            </w:t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non</w:t>
            </w:r>
          </w:p>
        </w:tc>
      </w:tr>
      <w:tr w:rsidR="003E5E79" w:rsidRPr="003E5E79" w:rsidTr="004E1967">
        <w:tc>
          <w:tcPr>
            <w:tcW w:w="468" w:type="dxa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Si non, raisons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rPr>
          <w:trHeight w:val="479"/>
        </w:trPr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C.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Projet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0A2170" w:rsidRPr="003E5E79" w:rsidTr="00DA626C">
        <w:tc>
          <w:tcPr>
            <w:tcW w:w="468" w:type="dxa"/>
            <w:tcBorders>
              <w:top w:val="nil"/>
            </w:tcBorders>
          </w:tcPr>
          <w:p w:rsidR="000A2170" w:rsidRPr="003E5E79" w:rsidRDefault="000A2170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1.</w:t>
            </w:r>
          </w:p>
        </w:tc>
        <w:tc>
          <w:tcPr>
            <w:tcW w:w="5901" w:type="dxa"/>
            <w:gridSpan w:val="5"/>
            <w:tcBorders>
              <w:top w:val="nil"/>
            </w:tcBorders>
          </w:tcPr>
          <w:p w:rsidR="000A2170" w:rsidRPr="003E5E79" w:rsidRDefault="000A2170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Objet :</w:t>
            </w:r>
          </w:p>
          <w:p w:rsidR="000A2170" w:rsidRPr="003E5E79" w:rsidRDefault="000A2170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(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par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 xml:space="preserve"> ex. église paroissiale, chapelle, cure, centre paroissiale)</w:t>
            </w:r>
          </w:p>
        </w:tc>
        <w:tc>
          <w:tcPr>
            <w:tcW w:w="3639" w:type="dxa"/>
            <w:gridSpan w:val="2"/>
            <w:tcBorders>
              <w:top w:val="nil"/>
            </w:tcBorders>
          </w:tcPr>
          <w:p w:rsidR="000A2170" w:rsidRPr="003E5E79" w:rsidRDefault="000A2170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Objet protégé :</w:t>
            </w:r>
          </w:p>
          <w:p w:rsidR="000A2170" w:rsidRPr="003E5E79" w:rsidRDefault="000A2170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proofErr w:type="gramStart"/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>oui</w:t>
            </w:r>
            <w:proofErr w:type="gramEnd"/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            </w:t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non</w:t>
            </w: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2.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Genre de projet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2841" w:type="dxa"/>
            <w:gridSpan w:val="3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restauration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 intérieure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restauration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 extérieure</w:t>
            </w:r>
          </w:p>
        </w:tc>
        <w:tc>
          <w:tcPr>
            <w:tcW w:w="3639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nouvelle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 construction</w:t>
            </w:r>
          </w:p>
        </w:tc>
      </w:tr>
      <w:tr w:rsidR="003E5E79" w:rsidRPr="003E5E79" w:rsidTr="004E1967">
        <w:tc>
          <w:tcPr>
            <w:tcW w:w="468" w:type="dxa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3.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Date de la décision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AD572F">
        <w:tc>
          <w:tcPr>
            <w:tcW w:w="468" w:type="dxa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4.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Début prévu des travaux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3E5E79" w:rsidRPr="003E5E79" w:rsidRDefault="007E127F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Fin prévue des travaux :</w:t>
            </w:r>
          </w:p>
        </w:tc>
        <w:tc>
          <w:tcPr>
            <w:tcW w:w="4320" w:type="dxa"/>
            <w:gridSpan w:val="4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AD572F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5.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Etapes éventuelles / phases :</w:t>
            </w:r>
          </w:p>
        </w:tc>
        <w:tc>
          <w:tcPr>
            <w:tcW w:w="6480" w:type="dxa"/>
            <w:gridSpan w:val="5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AD572F">
        <w:tc>
          <w:tcPr>
            <w:tcW w:w="468" w:type="dxa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6.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D’autres constructions / restaurations sont-elles prévues ? (Quand, budget éventuel)</w:t>
            </w:r>
          </w:p>
          <w:p w:rsid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6617A8" w:rsidRPr="003E5E79" w:rsidRDefault="006617A8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D.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Données concernant le financement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1.</w:t>
            </w: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Coût des travaux prévu :</w:t>
            </w:r>
          </w:p>
        </w:tc>
        <w:tc>
          <w:tcPr>
            <w:tcW w:w="6480" w:type="dxa"/>
            <w:gridSpan w:val="5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2.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Montant couvert :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3.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Montant non encore couvert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tabs>
                <w:tab w:val="left" w:pos="1557"/>
              </w:tabs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4.</w:t>
            </w: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Des collectes ont-elles déjà été organisées ?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tabs>
                <w:tab w:val="left" w:pos="1557"/>
              </w:tabs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Année :</w:t>
            </w:r>
          </w:p>
          <w:p w:rsidR="003E5E79" w:rsidRPr="003E5E79" w:rsidRDefault="003E5E79" w:rsidP="004E1967">
            <w:pPr>
              <w:tabs>
                <w:tab w:val="left" w:pos="1557"/>
              </w:tabs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tabs>
                <w:tab w:val="left" w:pos="1557"/>
              </w:tabs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Avec qui :</w:t>
            </w:r>
          </w:p>
          <w:p w:rsidR="003E5E79" w:rsidRPr="003E5E79" w:rsidRDefault="003E5E79" w:rsidP="004E1967">
            <w:pPr>
              <w:tabs>
                <w:tab w:val="left" w:pos="1557"/>
              </w:tabs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Résultat :</w:t>
            </w:r>
          </w:p>
          <w:p w:rsidR="007F17F5" w:rsidRPr="003E5E79" w:rsidRDefault="007F17F5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E95FE9" w:rsidRPr="003E5E79" w:rsidTr="00DA626C">
        <w:tc>
          <w:tcPr>
            <w:tcW w:w="468" w:type="dxa"/>
            <w:tcBorders>
              <w:bottom w:val="nil"/>
            </w:tcBorders>
          </w:tcPr>
          <w:p w:rsidR="00E95FE9" w:rsidRPr="003E5E79" w:rsidRDefault="00E95FE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5.</w:t>
            </w:r>
          </w:p>
        </w:tc>
        <w:tc>
          <w:tcPr>
            <w:tcW w:w="9540" w:type="dxa"/>
            <w:gridSpan w:val="7"/>
            <w:tcBorders>
              <w:bottom w:val="nil"/>
            </w:tcBorders>
          </w:tcPr>
          <w:p w:rsidR="00E95FE9" w:rsidRPr="003E5E79" w:rsidRDefault="00E95FE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Autres mesures prévues pour trouver des fonds :</w:t>
            </w:r>
          </w:p>
          <w:p w:rsidR="00E95FE9" w:rsidRPr="003E5E79" w:rsidRDefault="00E95FE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E95FE9" w:rsidRPr="003E5E79" w:rsidTr="00DA626C">
        <w:tc>
          <w:tcPr>
            <w:tcW w:w="468" w:type="dxa"/>
            <w:tcBorders>
              <w:bottom w:val="nil"/>
            </w:tcBorders>
          </w:tcPr>
          <w:p w:rsidR="00E95FE9" w:rsidRPr="003E5E79" w:rsidRDefault="00E95FE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6.</w:t>
            </w:r>
          </w:p>
        </w:tc>
        <w:tc>
          <w:tcPr>
            <w:tcW w:w="9540" w:type="dxa"/>
            <w:gridSpan w:val="7"/>
            <w:tcBorders>
              <w:bottom w:val="nil"/>
            </w:tcBorders>
          </w:tcPr>
          <w:p w:rsidR="00E95FE9" w:rsidRDefault="00E95FE9" w:rsidP="004E1967">
            <w:pPr>
              <w:rPr>
                <w:rFonts w:ascii="Vectora Com 55 Roman" w:hAnsi="Vectora Com 55 Roman"/>
                <w:sz w:val="15"/>
                <w:szCs w:val="16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Versement </w:t>
            </w:r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(joindre un bulletin de versement postal ou indiquer le numéro du compte bancaire) :</w:t>
            </w:r>
          </w:p>
          <w:p w:rsidR="00AE3DF8" w:rsidRPr="003E5E79" w:rsidRDefault="00AE3DF8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</w:tcPr>
          <w:p w:rsidR="006617A8" w:rsidRPr="003E5E79" w:rsidRDefault="006617A8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nil"/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E.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Remarques complémentaires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6617A8" w:rsidRDefault="006617A8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6617A8" w:rsidRDefault="006617A8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6617A8" w:rsidRPr="003E5E79" w:rsidRDefault="006617A8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 xml:space="preserve">F. 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Signatures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Lieu et date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Maitre de l’ouvrage :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16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(Paroisse, communauté)</w:t>
            </w:r>
          </w:p>
        </w:tc>
        <w:tc>
          <w:tcPr>
            <w:tcW w:w="6480" w:type="dxa"/>
            <w:gridSpan w:val="5"/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proofErr w:type="gramStart"/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Signatures:</w:t>
            </w:r>
            <w:proofErr w:type="gramEnd"/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16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(</w:t>
            </w:r>
            <w:proofErr w:type="gramStart"/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>à</w:t>
            </w:r>
            <w:proofErr w:type="gramEnd"/>
            <w:r w:rsidRPr="003E5E79">
              <w:rPr>
                <w:rFonts w:ascii="Vectora Com 55 Roman" w:hAnsi="Vectora Com 55 Roman"/>
                <w:sz w:val="15"/>
                <w:szCs w:val="16"/>
                <w:lang w:val="fr-CH"/>
              </w:rPr>
              <w:t xml:space="preserve"> répéter en lettres imprimées svp.)</w:t>
            </w:r>
          </w:p>
        </w:tc>
        <w:tc>
          <w:tcPr>
            <w:tcW w:w="2841" w:type="dxa"/>
            <w:gridSpan w:val="3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1.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639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16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2841" w:type="dxa"/>
            <w:gridSpan w:val="3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2.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639" w:type="dxa"/>
            <w:gridSpan w:val="2"/>
            <w:tcBorders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rPr>
          <w:trHeight w:val="513"/>
        </w:trPr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G.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  <w:p w:rsidR="003E5E79" w:rsidRPr="003E5E79" w:rsidRDefault="003E5E79" w:rsidP="00BF4468">
            <w:pPr>
              <w:pStyle w:val="Standardkleinbold"/>
              <w:rPr>
                <w:lang w:val="fr-CH"/>
              </w:rPr>
            </w:pPr>
            <w:r w:rsidRPr="003E5E79">
              <w:rPr>
                <w:lang w:val="fr-CH"/>
              </w:rPr>
              <w:t>Annexes</w:t>
            </w:r>
          </w:p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b/>
                <w:sz w:val="15"/>
                <w:szCs w:val="20"/>
                <w:lang w:val="fr-CH"/>
              </w:rPr>
            </w:pP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 xml:space="preserve">Brève description de l’objet, si possible avec photos 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Brève description du projet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Copie de la décision de construction de l’autorité compétente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Accord des Monuments historiques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Attestation de l’Ordinariat / du Vicariat épiscopal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Devis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Plan de financement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Aperçu de la </w:t>
            </w:r>
            <w:r w:rsidRPr="003E5E79">
              <w:rPr>
                <w:rFonts w:ascii="Vectora Com 55 Roman" w:hAnsi="Vectora Com 55 Roman"/>
                <w:sz w:val="15"/>
                <w:szCs w:val="20"/>
                <w:lang w:val="fr-CH"/>
              </w:rPr>
              <w:t>situation financière de la Paroisse</w:t>
            </w:r>
          </w:p>
        </w:tc>
      </w:tr>
      <w:tr w:rsidR="003E5E79" w:rsidRPr="003E5E79" w:rsidTr="004E1967">
        <w:tc>
          <w:tcPr>
            <w:tcW w:w="468" w:type="dxa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</w:p>
        </w:tc>
        <w:tc>
          <w:tcPr>
            <w:tcW w:w="9540" w:type="dxa"/>
            <w:gridSpan w:val="7"/>
            <w:tcBorders>
              <w:top w:val="nil"/>
              <w:bottom w:val="nil"/>
            </w:tcBorders>
          </w:tcPr>
          <w:p w:rsidR="003E5E79" w:rsidRPr="003E5E79" w:rsidRDefault="003E5E79" w:rsidP="004E1967">
            <w:pPr>
              <w:rPr>
                <w:rFonts w:ascii="Vectora Com 55 Roman" w:hAnsi="Vectora Com 55 Roman"/>
                <w:sz w:val="15"/>
                <w:szCs w:val="20"/>
                <w:lang w:val="fr-CH"/>
              </w:rPr>
            </w:pP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sym w:font="Wingdings" w:char="F0A8"/>
            </w:r>
            <w:r w:rsidRPr="003E5E79">
              <w:rPr>
                <w:rFonts w:ascii="Vectora Com 55 Roman" w:hAnsi="Vectora Com 55 Roman" w:cs="Tahoma"/>
                <w:sz w:val="15"/>
                <w:szCs w:val="20"/>
                <w:lang w:val="fr-CH"/>
              </w:rPr>
              <w:t xml:space="preserve"> Dernier compte de la Paroisse / Communauté</w:t>
            </w:r>
          </w:p>
        </w:tc>
      </w:tr>
    </w:tbl>
    <w:p w:rsidR="005E3857" w:rsidRDefault="005E3857" w:rsidP="003E5E79">
      <w:pPr>
        <w:rPr>
          <w:rFonts w:ascii="Vectora Com 55 Roman" w:hAnsi="Vectora Com 55 Roman"/>
          <w:sz w:val="15"/>
          <w:lang w:val="fr-FR"/>
        </w:rPr>
      </w:pPr>
    </w:p>
    <w:p w:rsidR="006617A8" w:rsidRPr="00BA59DC" w:rsidRDefault="006617A8" w:rsidP="003E5E79">
      <w:pPr>
        <w:rPr>
          <w:rFonts w:ascii="Vectora Com 55 Roman" w:hAnsi="Vectora Com 55 Roman"/>
          <w:sz w:val="15"/>
          <w:lang w:val="fr-FR"/>
        </w:rPr>
      </w:pPr>
    </w:p>
    <w:sectPr w:rsidR="006617A8" w:rsidRPr="00BA59DC" w:rsidSect="00DD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134" w:left="1418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74" w:rsidRDefault="00354C74">
      <w:r>
        <w:separator/>
      </w:r>
    </w:p>
  </w:endnote>
  <w:endnote w:type="continuationSeparator" w:id="0">
    <w:p w:rsidR="00354C74" w:rsidRDefault="0035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1C0" w:rsidRDefault="00B811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5E3857" w:rsidP="008F3C78">
    <w:pPr>
      <w:pStyle w:val="FusszeileVectora"/>
      <w:tabs>
        <w:tab w:val="right" w:pos="8647"/>
      </w:tabs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1D6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1C0" w:rsidRDefault="00B81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74" w:rsidRDefault="00354C74">
      <w:r>
        <w:separator/>
      </w:r>
    </w:p>
  </w:footnote>
  <w:footnote w:type="continuationSeparator" w:id="0">
    <w:p w:rsidR="00354C74" w:rsidRDefault="0035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1C0" w:rsidRDefault="00B811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CC4F2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49.45pt;margin-top:-1.9pt;width:47pt;height:30.5pt;z-index:-251659264">
          <v:imagedata r:id="rId1" o:title="Logo_IM_farbig_ohne_Tex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CC4F2F" w:rsidP="00B811C0">
    <w:pPr>
      <w:pStyle w:val="Kopfzeile"/>
      <w:ind w:left="-113"/>
    </w:pPr>
    <w:r>
      <w:rPr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87.9pt;width:496.05pt;height:47.35pt;z-index:251656192;mso-position-vertical-relative:page" o:allowoverlap="f" filled="f" stroked="f">
          <v:textbox style="mso-next-textbox:#_x0000_s2055" inset="0,0,0,0">
            <w:txbxContent>
              <w:p w:rsidR="00F65AE1" w:rsidRDefault="00F65AE1" w:rsidP="00F65AE1">
                <w:pPr>
                  <w:jc w:val="both"/>
                </w:pPr>
              </w:p>
              <w:p w:rsidR="006325BE" w:rsidRPr="00BA59DC" w:rsidRDefault="003E5E79" w:rsidP="006325BE">
                <w:pPr>
                  <w:pStyle w:val="berschrift2"/>
                  <w:jc w:val="center"/>
                  <w:rPr>
                    <w:lang w:val="fr-FR"/>
                  </w:rPr>
                </w:pPr>
                <w:r w:rsidRPr="00BA59DC">
                  <w:rPr>
                    <w:lang w:val="fr-FR"/>
                  </w:rPr>
                  <w:t>D</w:t>
                </w:r>
                <w:r w:rsidR="00223905">
                  <w:rPr>
                    <w:lang w:val="fr-FR"/>
                  </w:rPr>
                  <w:t>e</w:t>
                </w:r>
                <w:r w:rsidRPr="00BA59DC">
                  <w:rPr>
                    <w:lang w:val="fr-FR"/>
                  </w:rPr>
                  <w:t>mande d’aide</w:t>
                </w:r>
              </w:p>
              <w:p w:rsidR="006325BE" w:rsidRPr="00BA59DC" w:rsidRDefault="003E5E79" w:rsidP="006325BE">
                <w:pPr>
                  <w:pStyle w:val="Standardkleinbold"/>
                  <w:jc w:val="center"/>
                  <w:rPr>
                    <w:lang w:val="fr-FR"/>
                  </w:rPr>
                </w:pPr>
                <w:proofErr w:type="gramStart"/>
                <w:r w:rsidRPr="00BA59DC">
                  <w:rPr>
                    <w:lang w:val="fr-FR"/>
                  </w:rPr>
                  <w:t>pour</w:t>
                </w:r>
                <w:proofErr w:type="gramEnd"/>
                <w:r w:rsidRPr="00BA59DC">
                  <w:rPr>
                    <w:lang w:val="fr-FR"/>
                  </w:rPr>
                  <w:t xml:space="preserve"> des constructions ecclésiales</w:t>
                </w:r>
              </w:p>
            </w:txbxContent>
          </v:textbox>
          <w10:wrap type="topAndBottom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4pt;height:67.5pt">
          <v:imagedata r:id="rId1" o:title="Logo_IM_Inländische Mission_viersp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1A2D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BE"/>
    <w:rsid w:val="00054BC3"/>
    <w:rsid w:val="000A2170"/>
    <w:rsid w:val="0013399C"/>
    <w:rsid w:val="001753D5"/>
    <w:rsid w:val="00195EFB"/>
    <w:rsid w:val="001D7560"/>
    <w:rsid w:val="00223905"/>
    <w:rsid w:val="0023100C"/>
    <w:rsid w:val="0024742F"/>
    <w:rsid w:val="002C0283"/>
    <w:rsid w:val="002C2CFD"/>
    <w:rsid w:val="00303EAB"/>
    <w:rsid w:val="00354C74"/>
    <w:rsid w:val="003E5E79"/>
    <w:rsid w:val="00407A2D"/>
    <w:rsid w:val="004433EB"/>
    <w:rsid w:val="00450DE0"/>
    <w:rsid w:val="004630D0"/>
    <w:rsid w:val="004D7F48"/>
    <w:rsid w:val="004E1967"/>
    <w:rsid w:val="005117C4"/>
    <w:rsid w:val="005854EC"/>
    <w:rsid w:val="005C0B45"/>
    <w:rsid w:val="005E3857"/>
    <w:rsid w:val="006325BE"/>
    <w:rsid w:val="006617A8"/>
    <w:rsid w:val="00672695"/>
    <w:rsid w:val="006F55FD"/>
    <w:rsid w:val="00706007"/>
    <w:rsid w:val="00716C0F"/>
    <w:rsid w:val="00787F73"/>
    <w:rsid w:val="007E127F"/>
    <w:rsid w:val="007F17F5"/>
    <w:rsid w:val="00816A92"/>
    <w:rsid w:val="00866FEF"/>
    <w:rsid w:val="008E02A8"/>
    <w:rsid w:val="008E4996"/>
    <w:rsid w:val="008F3C78"/>
    <w:rsid w:val="0098581E"/>
    <w:rsid w:val="00987A63"/>
    <w:rsid w:val="009F1A4D"/>
    <w:rsid w:val="00AD572F"/>
    <w:rsid w:val="00AE3DF8"/>
    <w:rsid w:val="00B13AF8"/>
    <w:rsid w:val="00B811C0"/>
    <w:rsid w:val="00B96844"/>
    <w:rsid w:val="00BA1B8B"/>
    <w:rsid w:val="00BA59DC"/>
    <w:rsid w:val="00BC5085"/>
    <w:rsid w:val="00BF4468"/>
    <w:rsid w:val="00C04380"/>
    <w:rsid w:val="00C329D1"/>
    <w:rsid w:val="00CC4F2F"/>
    <w:rsid w:val="00D40690"/>
    <w:rsid w:val="00DA626C"/>
    <w:rsid w:val="00DC4D5D"/>
    <w:rsid w:val="00DD3087"/>
    <w:rsid w:val="00DE537B"/>
    <w:rsid w:val="00DF10D9"/>
    <w:rsid w:val="00E00084"/>
    <w:rsid w:val="00E529D0"/>
    <w:rsid w:val="00E95FE9"/>
    <w:rsid w:val="00EA71E1"/>
    <w:rsid w:val="00F00890"/>
    <w:rsid w:val="00F11D60"/>
    <w:rsid w:val="00F30BA6"/>
    <w:rsid w:val="00F64CBE"/>
    <w:rsid w:val="00F65AE1"/>
    <w:rsid w:val="00F81EC8"/>
    <w:rsid w:val="00FA6A80"/>
    <w:rsid w:val="00FD077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;"/>
  <w15:chartTrackingRefBased/>
  <w15:docId w15:val="{DD42B4B4-6B0B-4DB8-8D3B-3D1AB93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E5E79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rFonts w:ascii="Vectora Com 55 Roman" w:hAnsi="Vectora Com 55 Roman"/>
      <w:spacing w:val="6"/>
      <w:sz w:val="15"/>
    </w:rPr>
  </w:style>
  <w:style w:type="paragraph" w:styleId="Fuzeile">
    <w:name w:val="footer"/>
    <w:basedOn w:val="Standard"/>
    <w:semiHidden/>
    <w:rsid w:val="00E62BDE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tabs>
        <w:tab w:val="left" w:pos="5103"/>
      </w:tabs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tabs>
        <w:tab w:val="left" w:pos="5103"/>
      </w:tabs>
      <w:spacing w:line="300" w:lineRule="exact"/>
      <w:outlineLvl w:val="0"/>
    </w:pPr>
    <w:rPr>
      <w:rFonts w:ascii="Vectora Com 75 Bold" w:hAnsi="Vectora Com 75 Bold"/>
    </w:rPr>
  </w:style>
  <w:style w:type="paragraph" w:customStyle="1" w:styleId="Brieftext">
    <w:name w:val="Brieftext"/>
    <w:basedOn w:val="Standard"/>
    <w:rsid w:val="00E62BDE"/>
    <w:pPr>
      <w:tabs>
        <w:tab w:val="left" w:pos="5103"/>
      </w:tabs>
      <w:spacing w:line="300" w:lineRule="exact"/>
    </w:pPr>
    <w:rPr>
      <w:sz w:val="19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styleId="Kommentarzeichen">
    <w:name w:val="annotation reference"/>
    <w:basedOn w:val="Absatz-Standardschriftart"/>
    <w:semiHidden/>
    <w:rsid w:val="003E5E79"/>
    <w:rPr>
      <w:sz w:val="16"/>
      <w:szCs w:val="16"/>
    </w:rPr>
  </w:style>
  <w:style w:type="paragraph" w:styleId="Kommentartext">
    <w:name w:val="annotation text"/>
    <w:basedOn w:val="Standard"/>
    <w:semiHidden/>
    <w:rsid w:val="003E5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1899</Characters>
  <Application>Microsoft Office Word</Application>
  <DocSecurity>0</DocSecurity>
  <Lines>316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InlMiss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dc:description/>
  <cp:lastModifiedBy>Urban Fink-Wagner/Inländische Mission</cp:lastModifiedBy>
  <cp:revision>2</cp:revision>
  <cp:lastPrinted>2010-03-04T13:48:00Z</cp:lastPrinted>
  <dcterms:created xsi:type="dcterms:W3CDTF">2018-03-22T10:19:00Z</dcterms:created>
  <dcterms:modified xsi:type="dcterms:W3CDTF">2018-03-22T10:19:00Z</dcterms:modified>
</cp:coreProperties>
</file>